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BB" w:rsidRDefault="00783CBB" w:rsidP="00783CB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5816D0" w:rsidRDefault="005816D0" w:rsidP="00783CB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5816D0" w:rsidRDefault="005816D0" w:rsidP="00783CB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5816D0" w:rsidRPr="00783CBB" w:rsidRDefault="005816D0" w:rsidP="00783CB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783CBB" w:rsidRPr="005816D0" w:rsidRDefault="005816D0" w:rsidP="005816D0">
      <w:pPr>
        <w:spacing w:after="0" w:line="240" w:lineRule="auto"/>
        <w:jc w:val="center"/>
        <w:rPr>
          <w:rFonts w:eastAsia="Times New Roman" w:cstheme="minorHAnsi"/>
          <w:b/>
          <w:color w:val="000000"/>
          <w:sz w:val="44"/>
          <w:szCs w:val="44"/>
          <w:lang w:eastAsia="cs-CZ"/>
        </w:rPr>
      </w:pPr>
      <w:r w:rsidRPr="005816D0">
        <w:rPr>
          <w:rFonts w:eastAsia="Times New Roman" w:cstheme="minorHAnsi"/>
          <w:b/>
          <w:color w:val="000000"/>
          <w:sz w:val="44"/>
          <w:szCs w:val="44"/>
          <w:lang w:eastAsia="cs-CZ"/>
        </w:rPr>
        <w:t>SMLOUVA O POSKTNUTÍ SOCIÁLNÍ PÉČE.</w:t>
      </w:r>
    </w:p>
    <w:p w:rsidR="005816D0" w:rsidRDefault="005816D0" w:rsidP="00783CB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816D0" w:rsidRDefault="005816D0" w:rsidP="00783CB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816D0" w:rsidRDefault="005816D0" w:rsidP="00783CB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816D0" w:rsidRDefault="005816D0" w:rsidP="00783CB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783CBB" w:rsidRPr="00783CBB" w:rsidRDefault="00783CBB" w:rsidP="00783CB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color w:val="000000"/>
          <w:sz w:val="24"/>
          <w:szCs w:val="24"/>
          <w:lang w:eastAsia="cs-CZ"/>
        </w:rPr>
        <w:t>Níže uvedeného dne a roku uzavřeli:</w:t>
      </w:r>
    </w:p>
    <w:p w:rsidR="00783CBB" w:rsidRPr="00783CBB" w:rsidRDefault="00783CBB" w:rsidP="00783CBB">
      <w:pPr>
        <w:spacing w:after="0" w:line="240" w:lineRule="auto"/>
        <w:rPr>
          <w:rFonts w:eastAsia="Times New Roman" w:cstheme="minorHAnsi"/>
          <w:sz w:val="8"/>
          <w:szCs w:val="24"/>
          <w:lang w:eastAsia="cs-CZ"/>
        </w:rPr>
      </w:pPr>
    </w:p>
    <w:p w:rsidR="00783CBB" w:rsidRPr="00783CBB" w:rsidRDefault="00783CBB" w:rsidP="00783CB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Společnost: Amfion sanatorium, s. r. o. </w:t>
      </w:r>
    </w:p>
    <w:p w:rsidR="00783CBB" w:rsidRPr="00783CBB" w:rsidRDefault="00783CBB" w:rsidP="00783CB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Sídlo: Českolipská 3444, 276 01 Mělník </w:t>
      </w:r>
    </w:p>
    <w:p w:rsidR="00783CBB" w:rsidRPr="00783CBB" w:rsidRDefault="00783CBB" w:rsidP="00783CB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IČ: 05500125 </w:t>
      </w:r>
    </w:p>
    <w:p w:rsidR="00783CBB" w:rsidRPr="00783CBB" w:rsidRDefault="00783CBB" w:rsidP="00783CB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Účet: 4603391379/0800 vedený u ČS </w:t>
      </w:r>
    </w:p>
    <w:p w:rsidR="00783CBB" w:rsidRPr="00783CBB" w:rsidRDefault="00783CBB" w:rsidP="00783CB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Variabilní symbol :  uveďte rodné číslo </w:t>
      </w:r>
    </w:p>
    <w:p w:rsidR="00783CBB" w:rsidRPr="00783CBB" w:rsidRDefault="00783CBB" w:rsidP="00783CB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Zastoupená: </w:t>
      </w:r>
      <w:r w:rsidR="005816D0">
        <w:rPr>
          <w:rFonts w:eastAsia="Times New Roman" w:cstheme="minorHAnsi"/>
          <w:color w:val="000000"/>
          <w:sz w:val="24"/>
          <w:szCs w:val="24"/>
          <w:lang w:eastAsia="cs-CZ"/>
        </w:rPr>
        <w:t>Jaroslav Novotný, ředitel</w:t>
      </w:r>
    </w:p>
    <w:p w:rsidR="00783CBB" w:rsidRPr="00783CBB" w:rsidRDefault="00783CBB" w:rsidP="00783CB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(dále jen ,,Poskytovatel“) </w:t>
      </w:r>
    </w:p>
    <w:p w:rsidR="00783CBB" w:rsidRPr="00783CBB" w:rsidRDefault="00783CBB" w:rsidP="00783CB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</w:p>
    <w:p w:rsidR="00783CBB" w:rsidRPr="00783CBB" w:rsidRDefault="00783CBB" w:rsidP="00783CB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Pan(í) ………………………………………………………………………………………………………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Dat.nar.: ………………………………rodné číslo:………………………………………………………. 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Bytem: …………………………………………………………………………………………………….. 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(dále jen ,,Klient“). 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Zastoupený na základě plné moci/rozsudku ze dne …………………………………. 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Panem/paní: …………………………………………………………………………………………….. 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Bytem: ……………………………………………………………………………………………………… 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Dat.nar.: …………………………………………………………………………………………………… 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Číslo OP: ……………………………………………………………………………………………………</w:t>
      </w:r>
    </w:p>
    <w:p w:rsidR="00783CBB" w:rsidRPr="00783CBB" w:rsidRDefault="005816D0" w:rsidP="00783CB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(dále jen „Klient“)</w:t>
      </w:r>
    </w:p>
    <w:p w:rsidR="005816D0" w:rsidRDefault="005816D0" w:rsidP="00783CBB">
      <w:pPr>
        <w:spacing w:before="280" w:after="28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5816D0" w:rsidRDefault="005816D0" w:rsidP="00783CBB">
      <w:pPr>
        <w:spacing w:before="280" w:after="28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783CBB" w:rsidRPr="00783CBB" w:rsidRDefault="00783CBB" w:rsidP="00783CB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783CBB" w:rsidRPr="00783CBB" w:rsidRDefault="00783CBB" w:rsidP="005816D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36"/>
          <w:szCs w:val="36"/>
          <w:lang w:eastAsia="cs-CZ"/>
        </w:rPr>
        <w:lastRenderedPageBreak/>
        <w:t>Smlouvu o poskytnutí služby sociální péče</w:t>
      </w:r>
      <w:r w:rsidR="005816D0">
        <w:rPr>
          <w:rFonts w:eastAsia="Times New Roman" w:cstheme="minorHAnsi"/>
          <w:color w:val="000000"/>
          <w:sz w:val="36"/>
          <w:szCs w:val="36"/>
          <w:lang w:eastAsia="cs-CZ"/>
        </w:rPr>
        <w:t>.</w:t>
      </w:r>
    </w:p>
    <w:p w:rsidR="00783CBB" w:rsidRPr="00783CBB" w:rsidRDefault="005816D0" w:rsidP="005816D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(dále jen </w:t>
      </w:r>
      <w:r w:rsidR="00783CBB" w:rsidRPr="00783CBB">
        <w:rPr>
          <w:rFonts w:eastAsia="Times New Roman" w:cstheme="minorHAnsi"/>
          <w:color w:val="000000"/>
          <w:sz w:val="24"/>
          <w:szCs w:val="24"/>
          <w:lang w:eastAsia="cs-CZ"/>
        </w:rPr>
        <w:t>,,Smlouva“)</w:t>
      </w:r>
    </w:p>
    <w:p w:rsidR="00783CBB" w:rsidRPr="00783CBB" w:rsidRDefault="00783CBB" w:rsidP="005816D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I.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Předmět smlouvy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1. Předmětem Smlouvy je poskytování sociální služby</w:t>
      </w:r>
      <w:r w:rsidR="005816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,, Domov se zvláštním režimem“ ze strany Poskytovatele, a využívání této sociální služby ze strany Klienta. 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2. Smlouva stanovuje všechny důležité podmínky poskytování služby a je uzavřena podle potřeb Klienta a možností Poskytovatele, tj. na základě míry závislosti Klienta na pomoci druhé osoby a na základě zdravotního stavu Klienta. Vzhledem k tomu, že míra závislosti Klienta a zdravotní stav jsou proměnné veličiny a mohou se měnit v krátkém časovém úseku, obě strany se dohodly, že Smlouva nespecifikuje konkrétní úkony sociální služby. 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3. Smlouva upravuje vztahy mezi Klientem a Poskytovatelem a stanovuje práva a povinnosti obou stran. </w:t>
      </w:r>
    </w:p>
    <w:p w:rsidR="00783CBB" w:rsidRDefault="00783CBB" w:rsidP="00783CBB">
      <w:pPr>
        <w:spacing w:before="280" w:after="28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4. Smlouva je uzavřena v souladu se zákonem č. 108/2006 Sb. o sociálních službách, ve znění pozdějších předpisů, vyhláškou č. 505/2006 Sb., kterou se provádějí některá ustanovení zákona o sociálních službách, ve znění pozdějších předpisů, a zákona č. 89/2012 Sb., občanský zákoník, ve znění pozdějších předpisů. </w:t>
      </w:r>
    </w:p>
    <w:p w:rsidR="005816D0" w:rsidRPr="00783CBB" w:rsidRDefault="005816D0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783CBB" w:rsidRPr="00783CBB" w:rsidRDefault="00783CBB" w:rsidP="00783CBB">
      <w:pPr>
        <w:spacing w:before="280" w:after="28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II.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Rozsah poskytování sociální služby 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Posk</w:t>
      </w:r>
      <w:r w:rsidR="005816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ytovatel se zavazuje poskytovat </w:t>
      </w: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Klientovi: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5816D0">
        <w:rPr>
          <w:rFonts w:eastAsia="Times New Roman" w:cstheme="minorHAnsi"/>
          <w:color w:val="000000"/>
          <w:sz w:val="24"/>
          <w:szCs w:val="24"/>
          <w:lang w:eastAsia="cs-CZ"/>
        </w:rPr>
        <w:t>                             </w:t>
      </w: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1. Ubytování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2. Stravování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3. Úkony sociální péče ve smyslu zákona č. 108/2006 Sb., o sociálních službách, ve znění pozdějších předpisů. 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4. Zdravotní ošetřovatelskou péči.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5. Klientovi jsou poskytovány fakultativní činnosti.</w:t>
      </w:r>
    </w:p>
    <w:p w:rsidR="00783CBB" w:rsidRPr="00783CBB" w:rsidRDefault="00783CBB" w:rsidP="00783CBB">
      <w:pPr>
        <w:spacing w:after="24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sz w:val="24"/>
          <w:szCs w:val="24"/>
          <w:lang w:eastAsia="cs-CZ"/>
        </w:rPr>
        <w:br/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783CBB" w:rsidRPr="00783CBB" w:rsidRDefault="00783CBB" w:rsidP="00783CBB">
      <w:pPr>
        <w:spacing w:before="280" w:after="28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lastRenderedPageBreak/>
        <w:t>III.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Cíl služby 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Cílem služby je poskytování komplexní služby, která vede k podpoře, udržení aktivního života a prodloužení soběstačnosti Klienta. Poskytování kvalitní sociální služby je realizováno na základě individuálního plánování, vycházející z individuálních potřeb klienta a jeho hodnocení. </w:t>
      </w:r>
    </w:p>
    <w:p w:rsidR="00783CBB" w:rsidRPr="00783CBB" w:rsidRDefault="00783CBB" w:rsidP="00783CBB">
      <w:pPr>
        <w:spacing w:before="280" w:after="28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IV.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Podmínky poskytované služby </w:t>
      </w:r>
    </w:p>
    <w:p w:rsidR="00783CBB" w:rsidRPr="00783CBB" w:rsidRDefault="00783CBB" w:rsidP="005816D0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Sociální služba se poskytuje za těchto podmínek: </w:t>
      </w:r>
    </w:p>
    <w:p w:rsidR="00783CBB" w:rsidRPr="00783CBB" w:rsidRDefault="00783CBB" w:rsidP="005816D0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a) Zdravotní stav Klienta nevyžaduje léčbu v lůžkovém, zdravotnickém zařízení. </w:t>
      </w:r>
    </w:p>
    <w:p w:rsidR="00783CBB" w:rsidRPr="00783CBB" w:rsidRDefault="00783CBB" w:rsidP="005816D0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b) Klient netrpí infekční a parazitární chorobou. </w:t>
      </w:r>
    </w:p>
    <w:p w:rsidR="00783CBB" w:rsidRPr="00783CBB" w:rsidRDefault="00783CBB" w:rsidP="005816D0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c) Klient netrpí psychickou poruchou, která by ohrožovala jeho osobu či okolí a závažně narušovala kolektivní soužití. </w:t>
      </w:r>
    </w:p>
    <w:p w:rsidR="00783CBB" w:rsidRPr="00783CBB" w:rsidRDefault="00783CBB" w:rsidP="005816D0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d) Klient souhlasí s tím, že pracovníci, kteří mu poskytují přímou péči, jsou informováni o jeho zdravotním stavu v rozsahu nebytně nutném pro kvalitní poskytování péče. Sociální a zdravotní péče je poskytována v průběhu 24 hodin, nikoli však po tuto dobu nepřetržitě, a to na základě rozhodnutí krajské pobočky Úřadu práce o přiznání příspěvku, Smlouvy a indikace lékaře. </w:t>
      </w:r>
    </w:p>
    <w:p w:rsidR="00783CBB" w:rsidRPr="00783CBB" w:rsidRDefault="00783CBB" w:rsidP="005816D0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e) Poskytovatel je oprávněn poskytovat zdravotní ošetřovatelskou péči výlučně na základě indikace lékaře. </w:t>
      </w:r>
    </w:p>
    <w:p w:rsidR="00783CBB" w:rsidRPr="00783CBB" w:rsidRDefault="00783CBB" w:rsidP="005816D0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f) Klient poskytne zdravotní dokumentaci nebo její opis praktickému lékaři, který zajišťuje zdravotní péči v zařízení (pokud si Klient nezvolí jiného ošetřujícího lékaře). </w:t>
      </w:r>
    </w:p>
    <w:p w:rsidR="00783CBB" w:rsidRPr="00783CBB" w:rsidRDefault="00783CBB" w:rsidP="005816D0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g) Klient, zákonný zástupce klienta nebo osoba blízká Klientovi, se podpisem této Smlouvy zavazují, že po celou dobu trvání právního vztahu založeného touto Smlouvou, budou řádně a včas hradit úhradu za služby poskytované na základě této Smlouvy. </w:t>
      </w:r>
    </w:p>
    <w:p w:rsidR="00783CBB" w:rsidRDefault="00783CBB" w:rsidP="005816D0">
      <w:pPr>
        <w:spacing w:before="280" w:after="28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h) Klient, zákonný zástupce nebo osoba blízká mají právo si stěžovat na kvalitu nebo způsob poskytování sociální služby, aniž by tím byli jakýmkoliv způsobem postiženi. </w:t>
      </w:r>
    </w:p>
    <w:p w:rsidR="005816D0" w:rsidRPr="00783CBB" w:rsidRDefault="005816D0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783CBB" w:rsidRPr="00783CBB" w:rsidRDefault="00783CBB" w:rsidP="00783CBB">
      <w:pPr>
        <w:spacing w:before="280" w:after="28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V.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Ubytování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1. Klientovi se poskytuje ubytování dle Vnitřního domácího řádu Poskytovatele, se kterými byl Klient seznámen před podpisem této Smlouvy.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2. Klient je ubytován na pokoji, který je přizpůsoben jeho potřebám. Základním vybavením pokoje je běžné lůžko, noční stolek, šatní skříň.                                                                                 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3. Mimo pokoj, kde je ubytován, může Klient způsobem obvyklým užívat společné prostory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4. Ubytování je poskytováno včetně těchto služeb: topení, teplá a studená voda, elektrický proud, úklid, praní, drobné opravy ložního a osobního prádla a žehlení. Neposkytnutí těchto služeb po přechodnou dobu z objektivních důvodů nebo vinou dodavatelů těchto služeb není považováno za porušení této Smlouvy.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5. Poskytovatel si vyhrazuje právo na přestěhování Klienta v nezbytně nutných situacích, a to zejména s ohledem na zdravotní stav Klienta, nebo s přihlédnutím k jeho adaptibilitě ve vztahu k ostatním klientům Poskytovatele. </w:t>
      </w:r>
    </w:p>
    <w:p w:rsidR="00783CBB" w:rsidRPr="00783CBB" w:rsidRDefault="00783CBB" w:rsidP="009B63F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VI.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Stravování </w:t>
      </w:r>
    </w:p>
    <w:p w:rsidR="00783CBB" w:rsidRPr="00783CBB" w:rsidRDefault="00783CBB" w:rsidP="009B6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1. Klientovi je zajištěna pravidelná strava. </w:t>
      </w:r>
    </w:p>
    <w:p w:rsidR="00783CBB" w:rsidRPr="00783CBB" w:rsidRDefault="00783CBB" w:rsidP="009B6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2. Stravování probíhá na základě předem zveřejněného jídelního lístku v souladu s Vnitřním domácím řádem. </w:t>
      </w:r>
    </w:p>
    <w:p w:rsidR="00783CBB" w:rsidRPr="00783CBB" w:rsidRDefault="00783CBB" w:rsidP="009B6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3. Stravování nad rámec jídelního lístku je osobním nákladem Klienta. </w:t>
      </w:r>
    </w:p>
    <w:p w:rsidR="00783CBB" w:rsidRPr="00783CBB" w:rsidRDefault="00783CBB" w:rsidP="009B6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4. Poskytovatel zajišťuje diety základní, racionální, šetřící, diabetickou, jakož i další dietu indikovanou lékařem. </w:t>
      </w:r>
    </w:p>
    <w:p w:rsidR="00783CBB" w:rsidRPr="00783CBB" w:rsidRDefault="00783CBB" w:rsidP="009B63F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VII.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Sociální péče 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1. Předmětem sociální péče poskytované za příspěvek na péči, jsou tyto základní činnosti: </w:t>
      </w:r>
    </w:p>
    <w:p w:rsidR="00783CBB" w:rsidRPr="00783CBB" w:rsidRDefault="00783CBB" w:rsidP="005816D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a) pomoc při zvládání běžných úkonů péče o vlastní osobu.</w:t>
      </w:r>
    </w:p>
    <w:p w:rsidR="00783CBB" w:rsidRPr="00783CBB" w:rsidRDefault="00783CBB" w:rsidP="005816D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b) pomoc při osobní hygieně nebo poskytnutí podmínek pro osobní hygienu.</w:t>
      </w:r>
    </w:p>
    <w:p w:rsidR="00783CBB" w:rsidRPr="00783CBB" w:rsidRDefault="00783CBB" w:rsidP="005816D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c) aktivizační činnosti</w:t>
      </w:r>
    </w:p>
    <w:p w:rsidR="00783CBB" w:rsidRPr="00783CBB" w:rsidRDefault="00783CBB" w:rsidP="005816D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d) zprostředkování kontaktu se společenským prostředím.</w:t>
      </w:r>
    </w:p>
    <w:p w:rsidR="00783CBB" w:rsidRPr="00783CBB" w:rsidRDefault="00783CBB" w:rsidP="005816D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e) sociálně terapeutické činnosti</w:t>
      </w:r>
    </w:p>
    <w:p w:rsidR="00783CBB" w:rsidRDefault="00783CBB" w:rsidP="005816D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f) pomoc při uplatňování práv, oprávněných zájmů a při obstarávání osobních záležitostí.</w:t>
      </w:r>
    </w:p>
    <w:p w:rsidR="005816D0" w:rsidRPr="00783CBB" w:rsidRDefault="005816D0" w:rsidP="005816D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783CBB" w:rsidRPr="00783CBB" w:rsidRDefault="00783CBB" w:rsidP="005816D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2.  Individuální rozsah činností je Klientovi poskytován dle jeho momentálních potřeb v souladu s rozhodnutím příslušného orgánu o přiznání stupně závislosti Klienta na poskytované péči, která je promítnuta do individuálního plánu Klienta, který je obsažen v sociální dokumentaci Klienta.</w:t>
      </w:r>
    </w:p>
    <w:p w:rsidR="00783CBB" w:rsidRPr="00783CBB" w:rsidRDefault="00783CBB" w:rsidP="00783CBB">
      <w:pPr>
        <w:spacing w:before="280" w:after="28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VIII.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Zdravotní péče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1. Poskytovatel zajistí Klientovi péči praktického lékaře, avšak Klient je oprávněn si zvolit jiného praktického lékaře dle svého výběru.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2. Při volbě jiných lékařů, než stálých ošetřujících lékařů a specialistů Poskytovatele, si zajistí Klient nebo jeho zákonný zástupce vyšetření nebo donášku léků na své vlastní náklady a svým doprovodem.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3. Lékařská péče je zajišťována praktickým nebo odborným lékařem na základě zdravotního stavu Klienta. Klient je v péči praktického lékaře ve stejném režimu, jako v domácím prostředí a lékař do zařízení dochází v rámci návštěvní služby. Praktický ani jiný lékař není v zařízení přítomen 24 hodin. Při akutní změně zdravotního stavu je zajištěno ošetření návštěvou lékaře nebo rychlou zdravotní pomocí stejně, jako v domácím prostředí.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4. Klientovi je poskytována ošetřovatelská a rehabilitační péče v rozsahu stanoveném praktickým nebo odborným lékaře. Péče hrazená ze zdravotního pojištění je stanovena právními předpisy vyhlášky 45/1997 MZ v novelizovaném znění Seznam zdravotních výkonů s bodovými hodnotami, v maximálním čase tři hodiny denně. Péče poskytovaná nad tento časový limit není hrazena ze zdravotního pojištění a je poskytována jako služba fakultativní.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5. Zdravotní ošetřovatelská péče je poskytována ošetřovatelským procesem odborným personálem a je vedena ve zdravotní dokumentaci Klienta. Zdravotní dokumentace je vedena v souladu se zvláštními právními předpisy a není veřejně přístupná. </w:t>
      </w:r>
    </w:p>
    <w:p w:rsidR="00783CBB" w:rsidRDefault="00783CBB" w:rsidP="009B63F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6. Klient hradí doplatky na léky a ostatní platby, které jsou stanovené právními předpisy. Klient hradí léky, materiál a pomůcky včetně pomůcek pro inkontinenci, které nejsou hrazeny ze zdravotního pojištění nebo přesahují limit hrazený zdravotní pojišťovnou nebo nejsou zařazeny do paušálních fakultativních nákladů klient</w:t>
      </w:r>
      <w:r w:rsidR="009B63FA">
        <w:rPr>
          <w:rFonts w:eastAsia="Times New Roman" w:cstheme="minorHAnsi"/>
          <w:color w:val="000000"/>
          <w:sz w:val="24"/>
          <w:szCs w:val="24"/>
          <w:lang w:eastAsia="cs-CZ"/>
        </w:rPr>
        <w:t>a.</w:t>
      </w:r>
    </w:p>
    <w:p w:rsidR="009B63FA" w:rsidRDefault="009B63FA" w:rsidP="009B63F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9B63FA" w:rsidRPr="00783CBB" w:rsidRDefault="009B63FA" w:rsidP="009B63FA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783CBB" w:rsidRPr="00783CBB" w:rsidRDefault="00783CBB" w:rsidP="00783CBB">
      <w:pPr>
        <w:spacing w:before="280" w:after="28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IX.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Místo a čas poskytování sociální služby </w:t>
      </w:r>
    </w:p>
    <w:p w:rsidR="00783CBB" w:rsidRPr="00783CBB" w:rsidRDefault="00783CBB" w:rsidP="009B6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1. Služby sjednána v čl. I. Smlouvy se poskytuje na adrese Poskytovatele uvedené v záhlaví této Smlouvy. </w:t>
      </w:r>
    </w:p>
    <w:p w:rsidR="00783CBB" w:rsidRPr="00783CBB" w:rsidRDefault="00783CBB" w:rsidP="009B6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2. Služby uvedené v čl. II. této Smlouvy se poskytují nikoliv 24 hodin, ale v průběhu 24 hodin denně, dle individuální potřeby Klienta, a to každý den po dobu účinnosti této Smlouvy. </w:t>
      </w:r>
    </w:p>
    <w:p w:rsidR="00783CBB" w:rsidRPr="00783CBB" w:rsidRDefault="00783CBB" w:rsidP="009B6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3. Za následky jednání Klienta v zařízení nese Poskytovatel odpovědnost jen tehdy, zavinil-li ho. </w:t>
      </w:r>
    </w:p>
    <w:p w:rsidR="00783CBB" w:rsidRPr="00783CBB" w:rsidRDefault="00783CBB" w:rsidP="009B6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4. Za následky jednání Klienta mimo zařízení nenese Poskytovatel odpovědnost, nestanoví-li tato Smlouva jinak</w:t>
      </w:r>
      <w:r w:rsidR="009B63FA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:rsidR="00783CBB" w:rsidRPr="00783CBB" w:rsidRDefault="00783CBB" w:rsidP="009B63F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X.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Výše úhrady a způsob jejího placení, včetně způsobu vyúčtování </w:t>
      </w:r>
    </w:p>
    <w:p w:rsidR="00783CBB" w:rsidRPr="00783CBB" w:rsidRDefault="00783CBB" w:rsidP="009B63FA">
      <w:pPr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1. V souvislosti s úhradou za služby dle čl. II. této Smlouvy se Klient a osoba jemu blízká (podepsaná níže na této Smlouvě) dohodli, že tato osoba blízká přistoupí k jakýmkoli závazkům klienta z této smlouvy. Klient touto Smlouvou potvrzuje, že s veškerými úhradami osoby blízké souhlasí.</w:t>
      </w:r>
    </w:p>
    <w:p w:rsidR="00783CBB" w:rsidRPr="00783CBB" w:rsidRDefault="00783CBB" w:rsidP="009B63FA">
      <w:pPr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2. Příspěvek na péči si Poskytovatel zažádá sám u příslušného úřadu práce v místě trvalého bydliště klienta. Pokud klient již příspěvek na péči pobírá, doloží jeho přiznanou výši Poskytovateli.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 xml:space="preserve">3. Poskytovatel, Klient a osoba blízká se dohodli, že osoba blízká založí u Poskytovatele vlastní depozitní účet, kam bude pravidelně deponovat zálohu na nezbytné výdaje, které je Klient oprávněn dle svých požadavků čerpat (doplatky léků, pedikérské služby, apod.). Tento účet podléhá kontrole a vyúčtování mezi Poskytovatelem a osobou blízkou. Vyúčtování je předkládáno majiteli depozitního účtu, tj. osobě blízké. Klient, nebo osoba blízká jsou oprávněni provádět platbu depozitní účet </w:t>
      </w: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a)</w:t>
      </w: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 hotovosti, v pokladně Poskytovatele</w:t>
      </w: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b)</w:t>
      </w: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bezhotovostně, bankovním převodem na účet Poskytovatele č. ú. 4603391379/0800, VS: rodné číslo klienta,  </w:t>
      </w: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c)</w:t>
      </w: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poštovní poukázkou. </w:t>
      </w: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Datum splatnosti je vždy do ………… dne v měsíci na účtu Poskytovatele.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4. Klient není zproštěn odpovědnosti za úhradu služeb dle této Smlouvy a je výslovně srozuměn s tím, že neuhrazení služeb nebo jiných jeho závazků vůči Poskytovateli je hrubým porušením Smlouvy a je důvodem k výpovědi ze strany Poskytovatele. Jakýkoliv dluh Klienta vůči Poskytovateli, který je déle než 15 ( slovy: patnáct) dnů po splatnosti a byl alespoň jednou písemně urgován k zaplacení, je důvodem k odstoupení od Smlouvy ze strany Poskytovatele.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5. Činnosti a služby sjednané jako fakultativní se poskytují za úhradu nákladů těchto činností podle vnitřních předpisů Poskytovatele a mohou být po vzájemné dohodě stanoveny formou paušální platby. Klient a osoba blízká se dohodli, že tyto náklady budou hrazeny osobu blízkou a jsou předmětem samostatné Smlouvy.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6. Smluvní strany ve smyslu § 91 odst. 2 písm. e) zákona č. 108/2006 Sb. o sociálních službách, ve znění pozdějších předpisů, sjednávají způsob vyúčtování služeb poskytovaných na základě této Smlouvy, a to ve formě faktury vystavené Poskytovatelem v souladu s v té době s platnými a účinnými právními předpisy České republiky. Faktura musí být uhrazena v hotovosti na pokladně Poskytovatele nebo bezhotovostním převodem na bankovní účet Poskytovatele uvedený v záhlaví této Smlouvy, nejpozději však ke dni splatnosti uvedeném na příslušné faktuře. Pro vyloučení jakýchkoli pochybností smluvní strany dohodly, že v případě bezhotovostního převodu se za den úhrady považuje den připsání příslušné částky na bankovní účet poskytovatele uvedený v záhlaví.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7. Klient není povinen sdělovat Poskytovateli výši svého příjmu, Poskytovatel příjem klienta neeviduje a není oprávněn zasahovat do dohod mezi Klientem a osobou blízkou. Klient se svými prostředky nakládá dle svého vlastního uvážení.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8. Pokud nebude Klient v době trvání smlouvy využívat služeb poskytovaných na základě této smlouvy a neukončí smlouvu, je povinen hradit paušální platbu za náklady, které vznikají poskytovateli i při nepřítomnosti klienta.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9. Klient byl seznámen a poučen o tom, že může požádat o úschovu a o uložení cenných věcí, peněžních hotovostí nebo vkladních knížek do úschovy poskytovatele.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10. Poskytovatel neodpovídá za cenné věci, hotovosti a vkladní knížky, které nepřevzal do úschovy.</w:t>
      </w:r>
    </w:p>
    <w:p w:rsidR="009B63FA" w:rsidRPr="00783CBB" w:rsidRDefault="00783CBB" w:rsidP="009B63F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11. Výše úhrady za stravu, pobyt, a fakultativní činnosti je stanovena v příloze č. 1 této smlouvy, kt</w:t>
      </w:r>
      <w:r w:rsidR="009B63FA">
        <w:rPr>
          <w:rFonts w:eastAsia="Times New Roman" w:cstheme="minorHAnsi"/>
          <w:color w:val="000000"/>
          <w:sz w:val="24"/>
          <w:szCs w:val="24"/>
          <w:lang w:eastAsia="cs-CZ"/>
        </w:rPr>
        <w:t>erá je nedílnou součástí smlouvy.</w:t>
      </w:r>
    </w:p>
    <w:p w:rsidR="00783CBB" w:rsidRPr="00783CBB" w:rsidRDefault="00783CBB" w:rsidP="009B63F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XI.</w:t>
      </w:r>
    </w:p>
    <w:p w:rsidR="00783CBB" w:rsidRPr="00783CBB" w:rsidRDefault="00783CBB" w:rsidP="00783CBB">
      <w:pPr>
        <w:spacing w:before="280" w:after="28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Ochrana osobních údajů</w:t>
      </w:r>
    </w:p>
    <w:p w:rsidR="00783CBB" w:rsidRPr="00783CBB" w:rsidRDefault="00783CBB" w:rsidP="009B63FA">
      <w:pPr>
        <w:spacing w:after="0" w:line="240" w:lineRule="auto"/>
        <w:ind w:right="-141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Poskytovatel se zavazuje v souladu s nařízením Evropského parlamentu a Rady (EU) 2016 o ochraně fyzických osob v souvislosti se zpracováním osobních údajů a o volném pohybu těchto údajů a o zrušení směrnice 95/46/ES(obecné nařízení o ochraně osobních údajů: dále je GDPR)</w:t>
      </w:r>
    </w:p>
    <w:p w:rsidR="00783CBB" w:rsidRDefault="00783CBB" w:rsidP="009B63FA">
      <w:pPr>
        <w:spacing w:after="0" w:line="240" w:lineRule="auto"/>
        <w:ind w:right="-141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A dále v souladu s relevantními vnitrostátními právními předpisy v oblasti ochrany, že všechny Klientovy osobní údaje budou shromažďovány a zpracovávány pouze pro potřeby spojené se zajišťováním sociální služby. Tyto údaje nebudou zpřístupněny nebo sdělovány nepovolaným právnickým a fyzickým osobám a nebudou použity k jinému, než výš uvedena</w:t>
      </w:r>
    </w:p>
    <w:p w:rsidR="009B63FA" w:rsidRPr="00783CBB" w:rsidRDefault="009B63FA" w:rsidP="009B63FA">
      <w:pPr>
        <w:spacing w:after="0" w:line="240" w:lineRule="auto"/>
        <w:ind w:right="-141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783CBB" w:rsidRDefault="00783CBB" w:rsidP="009B63FA">
      <w:pPr>
        <w:spacing w:after="0" w:line="240" w:lineRule="auto"/>
        <w:ind w:right="-141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1. Klient souhlasí s tím, aby Poskytovatel zpracovával osobní údaje klient</w:t>
      </w:r>
    </w:p>
    <w:p w:rsidR="009B63FA" w:rsidRPr="00783CBB" w:rsidRDefault="009B63FA" w:rsidP="009B63FA">
      <w:pPr>
        <w:spacing w:after="0" w:line="240" w:lineRule="auto"/>
        <w:ind w:right="-141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783CBB" w:rsidRPr="00783CBB" w:rsidRDefault="00783CBB" w:rsidP="009B63FA">
      <w:pPr>
        <w:spacing w:after="0" w:line="240" w:lineRule="auto"/>
        <w:ind w:right="-141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2. Poskytovatel se zavazuje v souladu se zákonem č. 101/2000 Sb., o ochraně osobních údajů a o změně některých zákonů, ve znění pozdějších předpisů, že všechny klientovy osobní údaje budou shromaždovány </w:t>
      </w:r>
    </w:p>
    <w:p w:rsidR="00783CBB" w:rsidRPr="00783CBB" w:rsidRDefault="00783CBB" w:rsidP="009B63FA">
      <w:pPr>
        <w:spacing w:after="0" w:line="240" w:lineRule="auto"/>
        <w:ind w:right="-141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a zpracovávány pouze pro potřeby spojené se zajišťováním sociální služby. Tyto údaje nebudou zpřístupněny</w:t>
      </w:r>
    </w:p>
    <w:p w:rsidR="00783CBB" w:rsidRPr="00783CBB" w:rsidRDefault="00783CBB" w:rsidP="009B63FA">
      <w:pPr>
        <w:spacing w:after="0" w:line="240" w:lineRule="auto"/>
        <w:ind w:right="-141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nebo sdělovány nepovolaným právnickým a fyzickým osobám a nebudou použity k jinému než výše uvedenému účelu.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1. Klient má právo nahlížet do osobní dokumentace, kterou o něm vede Poskytovatel. Klient má právo na informace o svém zdravotním stavu.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2. Klient podpisem této Smlouvy souhlasí s případným zveřejněním svých fotografií, pořízených na akcích pořádaných Poskytovatelem, nebo jinými obdobnými institucemi, v materiálech určených k propagaci ; vyhrazuje si však právo tento svůj souhlas kdykoli a bez udání důvodu odvolat. </w:t>
      </w:r>
    </w:p>
    <w:p w:rsidR="009B63FA" w:rsidRPr="00783CBB" w:rsidRDefault="00783CBB" w:rsidP="009B63F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3. O zdravotním stavu Klienta jsou informování pouze </w:t>
      </w:r>
      <w:r w:rsidR="009B63FA" w:rsidRPr="00783CBB">
        <w:rPr>
          <w:rFonts w:eastAsia="Times New Roman" w:cstheme="minorHAnsi"/>
          <w:color w:val="000000"/>
          <w:sz w:val="24"/>
          <w:szCs w:val="24"/>
          <w:lang w:eastAsia="cs-CZ"/>
        </w:rPr>
        <w:t>rodinní</w:t>
      </w: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příslušníci na základ</w:t>
      </w:r>
      <w:r w:rsidR="009B63FA">
        <w:rPr>
          <w:rFonts w:eastAsia="Times New Roman" w:cstheme="minorHAnsi"/>
          <w:color w:val="000000"/>
          <w:sz w:val="24"/>
          <w:szCs w:val="24"/>
          <w:lang w:eastAsia="cs-CZ"/>
        </w:rPr>
        <w:t>ě podpisu příslušného formuláře.</w:t>
      </w:r>
    </w:p>
    <w:p w:rsidR="00783CBB" w:rsidRPr="00783CBB" w:rsidRDefault="00783CBB" w:rsidP="009B63F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XII.</w:t>
      </w:r>
    </w:p>
    <w:p w:rsidR="00783CBB" w:rsidRPr="00783CBB" w:rsidRDefault="00783CBB" w:rsidP="009B63FA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Dodržování vnitřních pravidel   </w:t>
      </w:r>
    </w:p>
    <w:p w:rsidR="00783CBB" w:rsidRPr="00783CBB" w:rsidRDefault="00783CBB" w:rsidP="009B63FA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1. Klient prohlašuje, že byl seznámen s vnitřními předpisy Poskytovatele, že bys seznámen s chodem zařízení, s ubytováním a že rozsahu a průběhu služby s ním byl projednáván s ohledem na jeho osobní cíl, v závislosti na jeho možnostech a přáních.</w:t>
      </w:r>
    </w:p>
    <w:p w:rsidR="00783CBB" w:rsidRPr="00783CBB" w:rsidRDefault="00783CBB" w:rsidP="009B63FA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2. Klient dále prohlašuje, že vnitřní</w:t>
      </w:r>
      <w:r w:rsidR="009B63F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předpisy Poskytovatele, mu byly</w:t>
      </w: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předloženy v písemné podobě v době před přijetím do péče, že tyto předpisy přečetl, že mu byly </w:t>
      </w:r>
      <w:r w:rsidR="009B63FA">
        <w:rPr>
          <w:rFonts w:eastAsia="Times New Roman" w:cstheme="minorHAnsi"/>
          <w:color w:val="000000"/>
          <w:sz w:val="24"/>
          <w:szCs w:val="24"/>
          <w:lang w:eastAsia="cs-CZ"/>
        </w:rPr>
        <w:t>Poskytovatelem a osobou blízkou</w:t>
      </w: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 době před přijetím vysvětleny, souhlasí s nimi a že jim plně porozuměl. </w:t>
      </w:r>
    </w:p>
    <w:p w:rsidR="00783CBB" w:rsidRDefault="00783CBB" w:rsidP="009B63FA">
      <w:pPr>
        <w:spacing w:before="280" w:after="28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Klient se zavazuje a je povinen tyto předpisy dodržovat. Tuto skutečnost svým podpisem na této Smlouvě potvrzuje i osoba blízká. Poskytovatel se zavazuje, že Klientovi bude zajišťovat služby podle této Smlouvy.</w:t>
      </w:r>
    </w:p>
    <w:p w:rsidR="009B63FA" w:rsidRDefault="009B63FA" w:rsidP="009B63FA">
      <w:pPr>
        <w:spacing w:before="280" w:after="28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9B63FA" w:rsidRPr="00783CBB" w:rsidRDefault="009B63FA" w:rsidP="009B63FA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783CBB" w:rsidRPr="00783CBB" w:rsidRDefault="00783CBB" w:rsidP="009B63FA">
      <w:pPr>
        <w:spacing w:before="280" w:after="28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XIII.</w:t>
      </w:r>
    </w:p>
    <w:p w:rsidR="00783CBB" w:rsidRPr="00783CBB" w:rsidRDefault="00783CBB" w:rsidP="009B63FA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lastRenderedPageBreak/>
        <w:t>Ukončení smlouvy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1</w:t>
      </w: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. Smlouva může být ukončena vzájemnou dohodou, nebo výpovědí jedné ze smluvních stran v souladu s touto Smlouvou.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2</w:t>
      </w: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. Výpověď daná Klientem nebo Poskytovatelem musí mít vždy písemnou podobu a musí být doručena druhé smluvní straně.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3</w:t>
      </w: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. Klient může smlouvu vypovědět bez udání důvodu. Výpovědní lhůta pro výpověď Klienta činí dva měsíce od prvního dne následujícího kalendářního měsíce, ve kterém byla výpověď doručena Poskytovateli.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4</w:t>
      </w: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. Poskytovatel může Smlouvu vypovědět z těchto důvodů: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a. Jestliže Klient hrubě porušuje své povinnosti vyplývající ze Smlouvy.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b. V případě, že Klient přestane být ze zdravotního hlediska indikován do péče Poskytovatel.                                                                                    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5</w:t>
      </w: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. Výpovědní lhůta pro výpověď danou Poskytovatelem z důvodů uvedených v tomto čl. odst. 4 pís. a) činí (slovy: jeden) měsíce a počíná běžet prvním dnem kalendářního měsíce následujícího po kalendářním měsíci, ve kterém byla tato výpověď Klientovi doručena.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</w:t>
      </w: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. Výpovědní lhůta se pro výpověď danou Poskytovatelem z důvodů uvedených v tomto čl. odst. 4 pís. b) nesjednává.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7</w:t>
      </w: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. Poskytovatel nemá povinnost zajistit Klientovi nové bydlení ani ubytování ani přístřeší.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8</w:t>
      </w: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. Poskytovatel může Klientovi poskytnout součinnost při vyhledání jiné vhodné služby                                                        </w:t>
      </w:r>
    </w:p>
    <w:p w:rsidR="00783CBB" w:rsidRPr="00783CBB" w:rsidRDefault="00783CBB" w:rsidP="009B63FA">
      <w:pPr>
        <w:spacing w:before="280" w:after="28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XIV.</w:t>
      </w:r>
    </w:p>
    <w:p w:rsidR="00783CBB" w:rsidRPr="00783CBB" w:rsidRDefault="00783CBB" w:rsidP="009B63FA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Odstoupení od smlouvy</w:t>
      </w:r>
    </w:p>
    <w:p w:rsidR="00783CBB" w:rsidRPr="00783CBB" w:rsidRDefault="00783CBB" w:rsidP="009B63FA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Poskytovatel je oprávněn okamžitě odstoupit od Smlouvy, jestliže: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1. Klient poškozuje sebe, nebo ohrožuje ostatní klienty, nebo personál.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2. Zdravotní péče o Klienta se stane trvale nezvladatelná a hrozí poškození zdravotního stavu Klienta, nebo ostatních klientů.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3. Klient neuhradí příspěvek na péči, i když je jeho příjemcem a i když je mu péče poskytována.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4. Klient čerpá fakultativní činnost a tyto náklady nehradí ani on, ani jeho zástupce uvedený ve smlouvě, nebo jiná osoba.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5. Zjistí, že Klient zamlčel, nebo neuvedl podstatné skutečnosti svého zdravotního stavu, o kterých věděl, nebo je musel předpokládat, a které mohou ohrozit personál, Poskytovatele a ostatní Klienty anebo které se neslučují s pobytem v kolektivu. Škody a náklady, které zamlčením zdravotního stavu Klienta Poskytovateli nad rámec běžného provozu vzniknou, jdou k tíži Klienta nebo jeho zástupce (dekontaminace, dezinfekce, atd.).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6. Pokud se pobyt Klienta vzhledem ke zdravotnímu stavu neslučuje s pobytem v zařízení a hrozí újma personálu, Klientovi, nebo ostatním klientům, je Smlouva ukončena doručením výpovědi, bez výpovědní lhůty.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7. Poskytovatel je oprávněn odstoupit od této Smlouvy z jakéhokoli důvodu. </w:t>
      </w:r>
    </w:p>
    <w:p w:rsidR="009B63FA" w:rsidRDefault="00783CBB" w:rsidP="009B63F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8. Odstoupení od Smlouvy musí mít písemnou podobu a musí být doručeno Klientovi nebo osobě blízké                                                                </w:t>
      </w:r>
    </w:p>
    <w:p w:rsidR="009B63FA" w:rsidRDefault="009B63FA" w:rsidP="009B63F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9E305E" w:rsidRDefault="009E305E" w:rsidP="009B63F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             </w:t>
      </w:r>
    </w:p>
    <w:p w:rsidR="00783CBB" w:rsidRPr="00783CBB" w:rsidRDefault="00783CBB" w:rsidP="009B63F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XV.</w:t>
      </w:r>
    </w:p>
    <w:p w:rsidR="00783CBB" w:rsidRPr="00783CBB" w:rsidRDefault="00783CBB" w:rsidP="009B63FA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Platnost a účinnost smlouvy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1. Tato Smlouva se uzavírá na dobu neurčitou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2. Tato Smlouva může být skončena dohodou, výpovědí některé ze stran dle podmínek stanových v této Smlouvě, nebo odstoupením od Smlouvy dle podnímá podmínek stanových v této Smlouvě.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3. Klientovi budou poskytovány sociální služby v rozsahu dle této Smlouvy ode dne platnosti účinnosti této Smlouvy.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4. Smlouva nabývá platnosti a účinnosti okamžikem jejího podpisu oběma smluvními stranami.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5. Klient nemůže práva z této Smlouvy postoupit na jiného. Klient není oprávněn postoupit ani Smlouvu jako celek, a to ve smyslu § 1875 občanského zákoníku č. 89/2012 Sb., ve znění pozdějších předpisů.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6. Smlouva se vyhotovuje ve dvou stejnopisech, přičemž každý z nich má platnost originálu.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7. Každá ze smluvních stran obdrží po jednom stejnopise.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8. Klient výslovně prohlašuje, že byl předem seznámen s obsahem této Smlouvy, že mu byla vysvětlena, že obsahu této Smlouvy plně </w:t>
      </w:r>
      <w:r w:rsidR="009B63FA" w:rsidRPr="00783CBB">
        <w:rPr>
          <w:rFonts w:eastAsia="Times New Roman" w:cstheme="minorHAnsi"/>
          <w:color w:val="000000"/>
          <w:sz w:val="24"/>
          <w:szCs w:val="24"/>
          <w:lang w:eastAsia="cs-CZ"/>
        </w:rPr>
        <w:t>porozuměl.</w:t>
      </w: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9. Klient výslovně prohlašuje, že uzavření této Smlouvy předcházelo jednání s ním, jako se zájemcem o službu a že obdržel v rámci tohoto jednání návrh Smlouvy a byl seznámen s jejím obsahem, ostatními předpisy Poskytovatele před přijetím a podpisem této Smlouvy.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10. O případných změnách v domácím řádu bude Klienta poskytovatel informovat způsobem a na místě obvyklém, tj. zejména na nástěnce umístěné Provozovatelem na veřejně přístupném místě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11. Smlouva může být měněna pouze písemně. Smluvní strany prohlašují, že Smlouva vyjadřuje jejich právo a svobodnou vůli, a že Smlouvu neuzavřely v tísni za nápadně nevýhodných podmínek.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12. Strany se dohodly, že tato Smlouva plně nahrazuje všechny dosavadní Smlouvy, včetně jejich případných dodatků, uzavřené mezi Klientem a Poskytovatelem a tyto dosavadní Smlouvy touto Smlouvou pozbývají účinnosti. 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13. Smluvní strany prohlašují, že Smlouvu přečetly, jejímu obsahu rozumí a s jejím obsahem úplně a bezvýhradně souhlasí, což stvrzují svými vlastnoručními podpisy.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sz w:val="24"/>
          <w:szCs w:val="24"/>
          <w:lang w:eastAsia="cs-CZ"/>
        </w:rPr>
        <w:br/>
      </w:r>
      <w:r w:rsidRPr="00783CBB">
        <w:rPr>
          <w:rFonts w:eastAsia="Times New Roman" w:cstheme="minorHAnsi"/>
          <w:sz w:val="24"/>
          <w:szCs w:val="24"/>
          <w:lang w:eastAsia="cs-CZ"/>
        </w:rPr>
        <w:br/>
      </w:r>
    </w:p>
    <w:p w:rsidR="009E305E" w:rsidRDefault="009E305E" w:rsidP="009B63FA">
      <w:pPr>
        <w:spacing w:before="280" w:after="28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9E305E">
        <w:rPr>
          <w:rFonts w:eastAsia="Times New Roman" w:cstheme="minorHAnsi"/>
          <w:b/>
          <w:color w:val="000000"/>
          <w:sz w:val="24"/>
          <w:szCs w:val="24"/>
          <w:lang w:eastAsia="cs-CZ"/>
        </w:rPr>
        <w:t>Podpisy smluvních stran, místo a datum uzavření smlouvy.</w:t>
      </w:r>
    </w:p>
    <w:p w:rsidR="009E305E" w:rsidRPr="009E305E" w:rsidRDefault="009E305E" w:rsidP="009B63FA">
      <w:pPr>
        <w:spacing w:before="280" w:after="28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:rsidR="009E305E" w:rsidRDefault="009E305E" w:rsidP="009B63FA">
      <w:pPr>
        <w:spacing w:before="280" w:after="28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783CBB" w:rsidRPr="00783CBB" w:rsidRDefault="00783CBB" w:rsidP="009B63FA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V……………………………..dne: ………………………………….                </w:t>
      </w:r>
    </w:p>
    <w:p w:rsidR="00783CBB" w:rsidRPr="00783CBB" w:rsidRDefault="00783CBB" w:rsidP="009B63FA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783CBB" w:rsidRPr="00783CBB" w:rsidRDefault="00783CBB" w:rsidP="009B63FA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  ………………………………………………                 …………………………………………………</w:t>
      </w:r>
    </w:p>
    <w:p w:rsidR="00783CBB" w:rsidRPr="00783CBB" w:rsidRDefault="00783CBB" w:rsidP="009B63FA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Klient/ zákonný zástupce/ zmocněnec                                                 Poskytovatel</w:t>
      </w:r>
    </w:p>
    <w:p w:rsidR="00783CBB" w:rsidRPr="00783CBB" w:rsidRDefault="00783CBB" w:rsidP="009B63FA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783CBB" w:rsidRPr="00783CBB" w:rsidRDefault="00783CBB" w:rsidP="009B63FA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…………………………………………………………</w:t>
      </w:r>
    </w:p>
    <w:p w:rsidR="00783CBB" w:rsidRPr="00783CBB" w:rsidRDefault="00783CBB" w:rsidP="009B63FA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Osoba blízká (jméno, příjmení, datum narození)</w:t>
      </w:r>
    </w:p>
    <w:p w:rsidR="00783CBB" w:rsidRPr="00783CBB" w:rsidRDefault="00783CBB" w:rsidP="009B6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783CBB" w:rsidRPr="00783CBB" w:rsidRDefault="00783CBB" w:rsidP="009B63FA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……………………………………………………………………………………………………………………</w:t>
      </w:r>
    </w:p>
    <w:p w:rsidR="00E71215" w:rsidRPr="009B63FA" w:rsidRDefault="00783CBB" w:rsidP="009B63FA">
      <w:pPr>
        <w:spacing w:before="28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3CB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Příloha č. 1 Sazebník úhrad </w:t>
      </w:r>
      <w:r w:rsidR="009E305E">
        <w:rPr>
          <w:rFonts w:eastAsia="Times New Roman" w:cstheme="minorHAnsi"/>
          <w:color w:val="000000"/>
          <w:sz w:val="24"/>
          <w:szCs w:val="24"/>
          <w:lang w:eastAsia="cs-CZ"/>
        </w:rPr>
        <w:t>Amfion</w:t>
      </w:r>
    </w:p>
    <w:sectPr w:rsidR="00E71215" w:rsidRPr="009B63FA" w:rsidSect="00E712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B81" w:rsidRDefault="00604B81" w:rsidP="007710E7">
      <w:pPr>
        <w:spacing w:after="0" w:line="240" w:lineRule="auto"/>
      </w:pPr>
      <w:r>
        <w:separator/>
      </w:r>
    </w:p>
  </w:endnote>
  <w:endnote w:type="continuationSeparator" w:id="1">
    <w:p w:rsidR="00604B81" w:rsidRDefault="00604B81" w:rsidP="0077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162" w:rsidRPr="00DC2162" w:rsidRDefault="00DC2162">
    <w:pPr>
      <w:pStyle w:val="Zpat"/>
      <w:pBdr>
        <w:top w:val="thinThickSmallGap" w:sz="24" w:space="1" w:color="622423" w:themeColor="accent2" w:themeShade="7F"/>
      </w:pBdr>
      <w:rPr>
        <w:rFonts w:cstheme="minorHAnsi"/>
      </w:rPr>
    </w:pPr>
    <w:r w:rsidRPr="00DC2162">
      <w:rPr>
        <w:rFonts w:cstheme="minorHAnsi"/>
      </w:rPr>
      <w:t>AMFION sanatorium s.r.o.</w:t>
    </w:r>
    <w:r w:rsidR="00597E2A">
      <w:rPr>
        <w:rFonts w:cstheme="minorHAnsi"/>
      </w:rPr>
      <w:t xml:space="preserve">       Tel.: 731 443 174, 775 287 001, Mail: reditel@amfion.cz</w:t>
    </w:r>
    <w:r w:rsidR="00597E2A" w:rsidRPr="00DC2162">
      <w:rPr>
        <w:rFonts w:cstheme="minorHAnsi"/>
      </w:rPr>
      <w:t xml:space="preserve"> </w:t>
    </w:r>
    <w:r w:rsidRPr="00DC2162">
      <w:rPr>
        <w:rFonts w:cstheme="minorHAnsi"/>
      </w:rPr>
      <w:ptab w:relativeTo="margin" w:alignment="right" w:leader="none"/>
    </w:r>
    <w:r w:rsidRPr="00DC2162">
      <w:rPr>
        <w:rFonts w:cstheme="minorHAnsi"/>
      </w:rPr>
      <w:t xml:space="preserve">Stránka </w:t>
    </w:r>
    <w:r w:rsidR="00527E1D" w:rsidRPr="00DC2162">
      <w:rPr>
        <w:rFonts w:cstheme="minorHAnsi"/>
      </w:rPr>
      <w:fldChar w:fldCharType="begin"/>
    </w:r>
    <w:r w:rsidRPr="00DC2162">
      <w:rPr>
        <w:rFonts w:cstheme="minorHAnsi"/>
      </w:rPr>
      <w:instrText xml:space="preserve"> PAGE   \* MERGEFORMAT </w:instrText>
    </w:r>
    <w:r w:rsidR="00527E1D" w:rsidRPr="00DC2162">
      <w:rPr>
        <w:rFonts w:cstheme="minorHAnsi"/>
      </w:rPr>
      <w:fldChar w:fldCharType="separate"/>
    </w:r>
    <w:r w:rsidR="00826B01">
      <w:rPr>
        <w:rFonts w:cstheme="minorHAnsi"/>
        <w:noProof/>
      </w:rPr>
      <w:t>2</w:t>
    </w:r>
    <w:r w:rsidR="00527E1D" w:rsidRPr="00DC2162">
      <w:rPr>
        <w:rFonts w:cstheme="minorHAnsi"/>
      </w:rPr>
      <w:fldChar w:fldCharType="end"/>
    </w:r>
  </w:p>
  <w:p w:rsidR="00DC2162" w:rsidRPr="00DC2162" w:rsidRDefault="00DC2162">
    <w:pPr>
      <w:pStyle w:val="Zpat"/>
      <w:rPr>
        <w:rFonts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B81" w:rsidRDefault="00604B81" w:rsidP="007710E7">
      <w:pPr>
        <w:spacing w:after="0" w:line="240" w:lineRule="auto"/>
      </w:pPr>
      <w:r>
        <w:separator/>
      </w:r>
    </w:p>
  </w:footnote>
  <w:footnote w:type="continuationSeparator" w:id="1">
    <w:p w:rsidR="00604B81" w:rsidRDefault="00604B81" w:rsidP="00771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0E7" w:rsidRDefault="007710E7" w:rsidP="00826B01">
    <w:pPr>
      <w:pStyle w:val="Zhlav"/>
      <w:pBdr>
        <w:bottom w:val="single" w:sz="12" w:space="1" w:color="auto"/>
      </w:pBdr>
    </w:pPr>
    <w:r>
      <w:t xml:space="preserve">  </w:t>
    </w:r>
    <w:r w:rsidR="00826B01">
      <w:rPr>
        <w:noProof/>
        <w:lang w:eastAsia="cs-CZ"/>
      </w:rPr>
      <w:drawing>
        <wp:inline distT="0" distB="0" distL="0" distR="0">
          <wp:extent cx="988695" cy="488950"/>
          <wp:effectExtent l="19050" t="0" r="1905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26B01" w:rsidRPr="007710E7">
      <w:rPr>
        <w:rFonts w:cstheme="minorHAnsi"/>
        <w:sz w:val="16"/>
      </w:rPr>
      <w:t>s.r.o</w:t>
    </w:r>
    <w:r w:rsidR="00826B01" w:rsidRPr="007710E7">
      <w:rPr>
        <w:rFonts w:cstheme="minorHAnsi"/>
        <w:b/>
        <w:sz w:val="20"/>
      </w:rPr>
      <w:t xml:space="preserve">.  </w:t>
    </w:r>
    <w:r w:rsidR="00826B01">
      <w:rPr>
        <w:rFonts w:cstheme="minorHAnsi"/>
        <w:b/>
        <w:sz w:val="32"/>
      </w:rPr>
      <w:t xml:space="preserve">Českolipská 3444, 276 01 Mělník  </w:t>
    </w:r>
    <w:r w:rsidR="00826B01" w:rsidRPr="00AA3224">
      <w:rPr>
        <w:rFonts w:eastAsia="Times New Roman" w:cstheme="minorHAnsi"/>
        <w:color w:val="444444"/>
        <w:sz w:val="24"/>
        <w:szCs w:val="27"/>
        <w:lang w:eastAsia="cs-CZ"/>
      </w:rPr>
      <w:drawing>
        <wp:inline distT="0" distB="0" distL="0" distR="0">
          <wp:extent cx="1562735" cy="403860"/>
          <wp:effectExtent l="19050" t="0" r="0" b="0"/>
          <wp:docPr id="7" name="obrázek 1" descr="https://www.apsscr.cz/media/dokumenty/2022/apss-cr-164x4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psscr.cz/media/dokumenty/2022/apss-cr-164x4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40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26B01">
      <w:rPr>
        <w:rFonts w:eastAsia="Times New Roman" w:cstheme="minorHAnsi"/>
        <w:color w:val="444444"/>
        <w:sz w:val="24"/>
        <w:szCs w:val="27"/>
        <w:lang w:eastAsia="cs-CZ"/>
      </w:rPr>
      <w:t xml:space="preserve">                                            </w:t>
    </w:r>
    <w:r>
      <w:rPr>
        <w:rFonts w:cstheme="minorHAnsi"/>
        <w:sz w:val="2"/>
      </w:rPr>
      <w:t>------------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7710E7"/>
    <w:rsid w:val="00527E1D"/>
    <w:rsid w:val="005816D0"/>
    <w:rsid w:val="00597E2A"/>
    <w:rsid w:val="00604B81"/>
    <w:rsid w:val="007710E7"/>
    <w:rsid w:val="00783CBB"/>
    <w:rsid w:val="007D58CC"/>
    <w:rsid w:val="00826B01"/>
    <w:rsid w:val="008367FC"/>
    <w:rsid w:val="009B63FA"/>
    <w:rsid w:val="009E305E"/>
    <w:rsid w:val="00BA635D"/>
    <w:rsid w:val="00C07E16"/>
    <w:rsid w:val="00D64766"/>
    <w:rsid w:val="00DC2162"/>
    <w:rsid w:val="00E7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2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1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10E7"/>
  </w:style>
  <w:style w:type="paragraph" w:styleId="Zpat">
    <w:name w:val="footer"/>
    <w:basedOn w:val="Normln"/>
    <w:link w:val="ZpatChar"/>
    <w:uiPriority w:val="99"/>
    <w:unhideWhenUsed/>
    <w:rsid w:val="00771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10E7"/>
  </w:style>
  <w:style w:type="paragraph" w:styleId="Textbubliny">
    <w:name w:val="Balloon Text"/>
    <w:basedOn w:val="Normln"/>
    <w:link w:val="TextbublinyChar"/>
    <w:uiPriority w:val="99"/>
    <w:semiHidden/>
    <w:unhideWhenUsed/>
    <w:rsid w:val="0077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0E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8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B6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2864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Jaroslav Novotný</cp:lastModifiedBy>
  <cp:revision>4</cp:revision>
  <cp:lastPrinted>2021-04-09T08:32:00Z</cp:lastPrinted>
  <dcterms:created xsi:type="dcterms:W3CDTF">2021-04-21T08:53:00Z</dcterms:created>
  <dcterms:modified xsi:type="dcterms:W3CDTF">2023-07-24T11:34:00Z</dcterms:modified>
</cp:coreProperties>
</file>